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106811" w:rsidRPr="001A6CA7" w14:paraId="48AEC744" w14:textId="77777777" w:rsidTr="00106811">
        <w:tc>
          <w:tcPr>
            <w:tcW w:w="2700" w:type="dxa"/>
          </w:tcPr>
          <w:p w14:paraId="23558377" w14:textId="77777777" w:rsidR="00106811" w:rsidRPr="001A6CA7" w:rsidRDefault="00106811" w:rsidP="00106811">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w:t>
            </w:r>
          </w:p>
        </w:tc>
        <w:tc>
          <w:tcPr>
            <w:tcW w:w="8100" w:type="dxa"/>
          </w:tcPr>
          <w:p w14:paraId="1B610238" w14:textId="0A9667D8" w:rsidR="00106811" w:rsidRPr="00033AA5" w:rsidRDefault="00106811" w:rsidP="00106811">
            <w:pPr>
              <w:pStyle w:val="Heading5"/>
              <w:tabs>
                <w:tab w:val="clear" w:pos="2880"/>
                <w:tab w:val="clear" w:pos="3240"/>
                <w:tab w:val="clear" w:pos="10710"/>
              </w:tabs>
              <w:outlineLvl w:val="4"/>
              <w:rPr>
                <w:rFonts w:asciiTheme="majorHAnsi" w:hAnsiTheme="majorHAnsi"/>
                <w:b/>
                <w:bCs/>
              </w:rPr>
            </w:pPr>
            <w:r w:rsidRPr="00033AA5">
              <w:rPr>
                <w:rFonts w:asciiTheme="majorHAnsi" w:hAnsiTheme="majorHAnsi"/>
                <w:b/>
                <w:bCs/>
              </w:rPr>
              <w:t>Michigan</w:t>
            </w:r>
          </w:p>
        </w:tc>
      </w:tr>
      <w:tr w:rsidR="00106811" w:rsidRPr="001A6CA7" w14:paraId="69938C98" w14:textId="77777777" w:rsidTr="00106811">
        <w:trPr>
          <w:trHeight w:val="638"/>
        </w:trPr>
        <w:tc>
          <w:tcPr>
            <w:tcW w:w="2700" w:type="dxa"/>
          </w:tcPr>
          <w:p w14:paraId="718342C5" w14:textId="77777777" w:rsidR="00106811" w:rsidRPr="001A6CA7" w:rsidRDefault="00106811" w:rsidP="00106811">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 Contact Name</w:t>
            </w:r>
          </w:p>
        </w:tc>
        <w:tc>
          <w:tcPr>
            <w:tcW w:w="8100" w:type="dxa"/>
          </w:tcPr>
          <w:p w14:paraId="7FE3C45E" w14:textId="471A85A3" w:rsidR="00106811" w:rsidRPr="00033AA5" w:rsidRDefault="00106811" w:rsidP="00106811">
            <w:pPr>
              <w:pStyle w:val="Heading5"/>
              <w:tabs>
                <w:tab w:val="clear" w:pos="2880"/>
                <w:tab w:val="clear" w:pos="3240"/>
                <w:tab w:val="clear" w:pos="10710"/>
              </w:tabs>
              <w:outlineLvl w:val="4"/>
              <w:rPr>
                <w:rFonts w:asciiTheme="majorHAnsi" w:hAnsiTheme="majorHAnsi"/>
                <w:b/>
                <w:bCs/>
              </w:rPr>
            </w:pPr>
            <w:r w:rsidRPr="00033AA5">
              <w:rPr>
                <w:rFonts w:asciiTheme="majorHAnsi" w:hAnsiTheme="majorHAnsi"/>
                <w:b/>
                <w:bCs/>
              </w:rPr>
              <w:t>Lauren Warren</w:t>
            </w:r>
          </w:p>
        </w:tc>
      </w:tr>
      <w:tr w:rsidR="00106811" w:rsidRPr="001A6CA7" w14:paraId="02B489DF" w14:textId="77777777" w:rsidTr="00106811">
        <w:tc>
          <w:tcPr>
            <w:tcW w:w="2700" w:type="dxa"/>
          </w:tcPr>
          <w:p w14:paraId="09A82847" w14:textId="77777777" w:rsidR="00106811" w:rsidRPr="001A6CA7" w:rsidRDefault="00106811" w:rsidP="00106811">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 with WTS</w:t>
            </w:r>
          </w:p>
        </w:tc>
        <w:tc>
          <w:tcPr>
            <w:tcW w:w="8100" w:type="dxa"/>
          </w:tcPr>
          <w:p w14:paraId="6337B560" w14:textId="5F859295" w:rsidR="00106811" w:rsidRPr="00033AA5" w:rsidRDefault="00106811" w:rsidP="00106811">
            <w:pPr>
              <w:pStyle w:val="Heading5"/>
              <w:tabs>
                <w:tab w:val="clear" w:pos="2880"/>
                <w:tab w:val="clear" w:pos="3240"/>
                <w:tab w:val="clear" w:pos="10710"/>
              </w:tabs>
              <w:outlineLvl w:val="4"/>
              <w:rPr>
                <w:rFonts w:asciiTheme="majorHAnsi" w:hAnsiTheme="majorHAnsi"/>
                <w:b/>
                <w:bCs/>
              </w:rPr>
            </w:pPr>
            <w:r w:rsidRPr="00033AA5">
              <w:rPr>
                <w:rFonts w:asciiTheme="majorHAnsi" w:hAnsiTheme="majorHAnsi"/>
                <w:b/>
                <w:bCs/>
              </w:rPr>
              <w:t>Awards Chair</w:t>
            </w:r>
          </w:p>
        </w:tc>
      </w:tr>
      <w:tr w:rsidR="00106811" w:rsidRPr="001A6CA7" w14:paraId="39061A3A" w14:textId="77777777" w:rsidTr="00106811">
        <w:tc>
          <w:tcPr>
            <w:tcW w:w="2700" w:type="dxa"/>
          </w:tcPr>
          <w:p w14:paraId="7075E3E5" w14:textId="77777777" w:rsidR="00106811" w:rsidRPr="001A6CA7" w:rsidRDefault="00106811" w:rsidP="00106811">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00" w:type="dxa"/>
          </w:tcPr>
          <w:p w14:paraId="04C47A5B" w14:textId="22554C33" w:rsidR="00106811" w:rsidRPr="00033AA5" w:rsidRDefault="00DA7DE4" w:rsidP="00106811">
            <w:pPr>
              <w:pStyle w:val="Heading5"/>
              <w:tabs>
                <w:tab w:val="clear" w:pos="2880"/>
                <w:tab w:val="clear" w:pos="3240"/>
                <w:tab w:val="clear" w:pos="10710"/>
              </w:tabs>
              <w:outlineLvl w:val="4"/>
              <w:rPr>
                <w:rFonts w:asciiTheme="majorHAnsi" w:hAnsiTheme="majorHAnsi"/>
                <w:b/>
                <w:bCs/>
              </w:rPr>
            </w:pPr>
            <w:hyperlink r:id="rId11" w:history="1">
              <w:r w:rsidR="00106811" w:rsidRPr="00033AA5">
                <w:rPr>
                  <w:rStyle w:val="Hyperlink"/>
                  <w:rFonts w:asciiTheme="majorHAnsi" w:hAnsiTheme="majorHAnsi"/>
                  <w:b/>
                  <w:bCs/>
                  <w:color w:val="auto"/>
                </w:rPr>
                <w:t>Lauren.Warren@itsc2g.com</w:t>
              </w:r>
            </w:hyperlink>
          </w:p>
        </w:tc>
      </w:tr>
      <w:tr w:rsidR="00106811" w:rsidRPr="001A6CA7" w14:paraId="77194671" w14:textId="77777777" w:rsidTr="00106811">
        <w:tc>
          <w:tcPr>
            <w:tcW w:w="2700" w:type="dxa"/>
          </w:tcPr>
          <w:p w14:paraId="4FF17A09" w14:textId="77777777" w:rsidR="00106811" w:rsidRPr="001A6CA7" w:rsidRDefault="00106811" w:rsidP="00106811">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 Number</w:t>
            </w:r>
          </w:p>
        </w:tc>
        <w:tc>
          <w:tcPr>
            <w:tcW w:w="8100" w:type="dxa"/>
          </w:tcPr>
          <w:p w14:paraId="2295A6AF" w14:textId="3D5913D9" w:rsidR="00106811" w:rsidRPr="00033AA5" w:rsidRDefault="00106811" w:rsidP="00106811">
            <w:pPr>
              <w:pStyle w:val="Heading5"/>
              <w:tabs>
                <w:tab w:val="clear" w:pos="2880"/>
                <w:tab w:val="clear" w:pos="3240"/>
                <w:tab w:val="clear" w:pos="10710"/>
              </w:tabs>
              <w:outlineLvl w:val="4"/>
              <w:rPr>
                <w:rFonts w:asciiTheme="majorHAnsi" w:hAnsiTheme="majorHAnsi"/>
                <w:b/>
                <w:bCs/>
              </w:rPr>
            </w:pPr>
            <w:r w:rsidRPr="00033AA5">
              <w:rPr>
                <w:rFonts w:asciiTheme="majorHAnsi" w:hAnsiTheme="majorHAnsi"/>
                <w:b/>
                <w:bCs/>
              </w:rPr>
              <w:t>313-339-8716</w:t>
            </w: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lastRenderedPageBreak/>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lastRenderedPageBreak/>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lastRenderedPageBreak/>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39BC" w14:textId="77777777" w:rsidR="007764B9" w:rsidRDefault="007764B9" w:rsidP="001B237B">
      <w:r>
        <w:separator/>
      </w:r>
    </w:p>
  </w:endnote>
  <w:endnote w:type="continuationSeparator" w:id="0">
    <w:p w14:paraId="092C7077" w14:textId="77777777" w:rsidR="007764B9" w:rsidRDefault="007764B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BDC5" w14:textId="77777777" w:rsidR="00431BAA" w:rsidRDefault="00431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BB7E" w14:textId="77777777" w:rsidR="007764B9" w:rsidRDefault="007764B9" w:rsidP="001B237B">
      <w:r>
        <w:separator/>
      </w:r>
    </w:p>
  </w:footnote>
  <w:footnote w:type="continuationSeparator" w:id="0">
    <w:p w14:paraId="607A4425" w14:textId="77777777" w:rsidR="007764B9" w:rsidRDefault="007764B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F45B" w14:textId="77777777" w:rsidR="00431BAA" w:rsidRDefault="00431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4B403F3E" w:rsidR="00A7210D" w:rsidRPr="009E0149" w:rsidRDefault="00A7210D" w:rsidP="00A7210D">
    <w:pPr>
      <w:pStyle w:val="Header"/>
      <w:ind w:left="4320" w:firstLine="720"/>
      <w:jc w:val="center"/>
      <w:rPr>
        <w:sz w:val="36"/>
        <w:szCs w:val="36"/>
      </w:rPr>
    </w:pPr>
    <w:r w:rsidRPr="009E0149">
      <w:rPr>
        <w:sz w:val="36"/>
        <w:szCs w:val="36"/>
      </w:rPr>
      <w:t>WT</w:t>
    </w:r>
    <w:r w:rsidR="00431BAA">
      <w:rPr>
        <w:sz w:val="36"/>
        <w:szCs w:val="36"/>
      </w:rPr>
      <w:t xml:space="preserve">S </w:t>
    </w:r>
    <w:r w:rsidR="00DA7DE4">
      <w:rPr>
        <w:sz w:val="36"/>
        <w:szCs w:val="36"/>
      </w:rPr>
      <w:t>International A</w:t>
    </w:r>
    <w:r w:rsidRPr="009E0149">
      <w:rPr>
        <w:sz w:val="36"/>
        <w:szCs w:val="36"/>
      </w:rPr>
      <w:t>wards Recognition</w:t>
    </w:r>
  </w:p>
  <w:p w14:paraId="726A462A" w14:textId="532B8EC2" w:rsidR="0043371A" w:rsidRPr="00431BAA" w:rsidRDefault="00A7210D" w:rsidP="00431BAA">
    <w:pPr>
      <w:pStyle w:val="Subtitle"/>
      <w:rPr>
        <w:sz w:val="36"/>
        <w:szCs w:val="36"/>
      </w:rPr>
    </w:pPr>
    <w:r w:rsidRPr="009E0149">
      <w:rPr>
        <w:sz w:val="36"/>
        <w:szCs w:val="36"/>
      </w:rPr>
      <w:t>202</w:t>
    </w:r>
    <w:r w:rsidR="00431BAA">
      <w:rPr>
        <w:sz w:val="36"/>
        <w:szCs w:val="3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410AA59A" w:rsidR="00A7210D" w:rsidRPr="009E0149" w:rsidRDefault="00A7210D" w:rsidP="00A7210D">
    <w:pPr>
      <w:pStyle w:val="Header"/>
      <w:ind w:left="4320" w:firstLine="720"/>
      <w:jc w:val="center"/>
      <w:rPr>
        <w:sz w:val="36"/>
        <w:szCs w:val="36"/>
      </w:rPr>
    </w:pPr>
    <w:r w:rsidRPr="009E0149">
      <w:rPr>
        <w:sz w:val="36"/>
        <w:szCs w:val="36"/>
      </w:rPr>
      <w:t xml:space="preserve">WTS </w:t>
    </w:r>
    <w:r w:rsidR="00DA7DE4">
      <w:rPr>
        <w:sz w:val="36"/>
        <w:szCs w:val="36"/>
      </w:rPr>
      <w:t>International</w:t>
    </w:r>
    <w:r w:rsidR="00431BAA">
      <w:rPr>
        <w:sz w:val="36"/>
        <w:szCs w:val="36"/>
      </w:rPr>
      <w:t xml:space="preserve"> </w:t>
    </w:r>
    <w:r w:rsidRPr="009E0149">
      <w:rPr>
        <w:sz w:val="36"/>
        <w:szCs w:val="36"/>
      </w:rPr>
      <w:t>Awards Recognition</w:t>
    </w:r>
  </w:p>
  <w:p w14:paraId="391FF29B" w14:textId="2FC59C05" w:rsidR="00885DCF" w:rsidRPr="00431BAA" w:rsidRDefault="00A7210D" w:rsidP="00431BAA">
    <w:pPr>
      <w:pStyle w:val="Subtitle"/>
      <w:rPr>
        <w:sz w:val="36"/>
        <w:szCs w:val="36"/>
      </w:rPr>
    </w:pPr>
    <w:r w:rsidRPr="009E0149">
      <w:rPr>
        <w:sz w:val="36"/>
        <w:szCs w:val="36"/>
      </w:rPr>
      <w:t>202</w:t>
    </w:r>
    <w:r w:rsidR="00431BAA">
      <w:rPr>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214778">
    <w:abstractNumId w:val="0"/>
  </w:num>
  <w:num w:numId="2" w16cid:durableId="14776112">
    <w:abstractNumId w:val="6"/>
  </w:num>
  <w:num w:numId="3" w16cid:durableId="412747841">
    <w:abstractNumId w:val="1"/>
  </w:num>
  <w:num w:numId="4" w16cid:durableId="66926632">
    <w:abstractNumId w:val="7"/>
  </w:num>
  <w:num w:numId="5" w16cid:durableId="1326937255">
    <w:abstractNumId w:val="2"/>
  </w:num>
  <w:num w:numId="6" w16cid:durableId="570509152">
    <w:abstractNumId w:val="8"/>
  </w:num>
  <w:num w:numId="7" w16cid:durableId="320885830">
    <w:abstractNumId w:val="4"/>
  </w:num>
  <w:num w:numId="8" w16cid:durableId="1384984905">
    <w:abstractNumId w:val="3"/>
  </w:num>
  <w:num w:numId="9" w16cid:durableId="174341088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3AA5"/>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06811"/>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0C7D"/>
    <w:rsid w:val="004029AD"/>
    <w:rsid w:val="00406176"/>
    <w:rsid w:val="00407A3C"/>
    <w:rsid w:val="00413638"/>
    <w:rsid w:val="00414210"/>
    <w:rsid w:val="00416407"/>
    <w:rsid w:val="00420753"/>
    <w:rsid w:val="00420E9C"/>
    <w:rsid w:val="0042110D"/>
    <w:rsid w:val="00424011"/>
    <w:rsid w:val="00431BAA"/>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A7DE4"/>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Warren@itsc2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DF7AD-B67C-4414-B71C-E37278C9EEAA}">
  <ds:schemaRefs>
    <ds:schemaRef ds:uri="http://schemas.microsoft.com/sharepoint/v3/contenttype/forms"/>
  </ds:schemaRefs>
</ds:datastoreItem>
</file>

<file path=customXml/itemProps3.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Lauren Warren</cp:lastModifiedBy>
  <cp:revision>9</cp:revision>
  <cp:lastPrinted>2013-03-18T00:33:00Z</cp:lastPrinted>
  <dcterms:created xsi:type="dcterms:W3CDTF">2021-09-01T22:17:00Z</dcterms:created>
  <dcterms:modified xsi:type="dcterms:W3CDTF">2022-11-10T14:54:00Z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